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55" w:rsidRDefault="00BB5E55" w:rsidP="009141CF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FAQ</w:t>
      </w:r>
      <w:r w:rsidR="00BB5E55">
        <w:rPr>
          <w:b/>
          <w:bCs/>
          <w:color w:val="000000"/>
          <w:sz w:val="26"/>
          <w:szCs w:val="26"/>
        </w:rPr>
        <w:t xml:space="preserve"> ЦЭТВ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Зачем Россия переходит н</w:t>
      </w:r>
      <w:r w:rsidR="006867C9">
        <w:rPr>
          <w:b/>
          <w:bCs/>
          <w:color w:val="000000"/>
          <w:sz w:val="26"/>
          <w:szCs w:val="26"/>
        </w:rPr>
        <w:t xml:space="preserve">а цифровое эфирное телевидение? 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 w:rsidRPr="000A45FA">
        <w:rPr>
          <w:color w:val="000000"/>
          <w:sz w:val="26"/>
          <w:szCs w:val="26"/>
        </w:rPr>
        <w:t xml:space="preserve"> </w:t>
      </w:r>
    </w:p>
    <w:p w:rsidR="006867C9" w:rsidRPr="000A45FA" w:rsidRDefault="006867C9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t xml:space="preserve">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 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>Почему в моем населенном пункте отключили пакет цифровых телеканалов РТРС-2 (второй мультиплекс)?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  <w:t xml:space="preserve"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 </w:t>
      </w:r>
    </w:p>
    <w:p w:rsidR="006867C9" w:rsidRPr="006867C9" w:rsidRDefault="006867C9" w:rsidP="006867C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lastRenderedPageBreak/>
        <w:br/>
      </w:r>
      <w:r w:rsidRPr="000A45FA"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1A596B" w:rsidRDefault="001A596B" w:rsidP="006867C9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t xml:space="preserve"> </w:t>
      </w: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</w:t>
      </w:r>
      <w:r>
        <w:rPr>
          <w:color w:val="000000"/>
          <w:sz w:val="26"/>
          <w:szCs w:val="26"/>
        </w:rPr>
        <w:t>ость у телезрителей и вещателей</w:t>
      </w:r>
    </w:p>
    <w:p w:rsidR="006867C9" w:rsidRDefault="001A596B" w:rsidP="006867C9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0A45FA">
        <w:rPr>
          <w:color w:val="000000"/>
          <w:sz w:val="26"/>
          <w:szCs w:val="26"/>
        </w:rPr>
        <w:br/>
      </w:r>
      <w:r w:rsidRPr="000A45FA"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1A596B" w:rsidRPr="000A45FA" w:rsidRDefault="001A596B" w:rsidP="006867C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A45FA">
        <w:rPr>
          <w:b/>
          <w:bCs/>
          <w:color w:val="000000"/>
          <w:sz w:val="26"/>
          <w:szCs w:val="26"/>
        </w:rPr>
        <w:br/>
      </w:r>
      <w:r w:rsidRPr="000A45FA"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0A45FA">
        <w:rPr>
          <w:color w:val="000000"/>
          <w:sz w:val="26"/>
          <w:szCs w:val="26"/>
        </w:rPr>
        <w:t>SetTopBox</w:t>
      </w:r>
      <w:proofErr w:type="spellEnd"/>
      <w:r w:rsidRPr="000A45FA">
        <w:rPr>
          <w:color w:val="000000"/>
          <w:sz w:val="26"/>
          <w:szCs w:val="26"/>
        </w:rPr>
        <w:t>, STB, или просто «цифровая приставка»).</w:t>
      </w:r>
    </w:p>
    <w:p w:rsidR="00F7443F" w:rsidRPr="001A596B" w:rsidRDefault="00F7443F" w:rsidP="006867C9">
      <w:pPr>
        <w:rPr>
          <w:rFonts w:ascii="Times New Roman" w:hAnsi="Times New Roman" w:cs="Times New Roman"/>
          <w:sz w:val="26"/>
          <w:szCs w:val="26"/>
        </w:rPr>
      </w:pPr>
    </w:p>
    <w:sectPr w:rsidR="00F7443F" w:rsidRPr="001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1B"/>
    <w:rsid w:val="001A596B"/>
    <w:rsid w:val="006867C9"/>
    <w:rsid w:val="009141CF"/>
    <w:rsid w:val="00A13BEC"/>
    <w:rsid w:val="00BB5E55"/>
    <w:rsid w:val="00BD5CAF"/>
    <w:rsid w:val="00C95F41"/>
    <w:rsid w:val="00EA771B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4CEA-98D1-4589-BDD0-D357CF43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Секретарь</cp:lastModifiedBy>
  <cp:revision>2</cp:revision>
  <dcterms:created xsi:type="dcterms:W3CDTF">2018-05-23T08:05:00Z</dcterms:created>
  <dcterms:modified xsi:type="dcterms:W3CDTF">2018-05-23T08:05:00Z</dcterms:modified>
</cp:coreProperties>
</file>